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847" w:rsidRPr="00385D9B" w:rsidRDefault="00175C60" w:rsidP="00175C60">
      <w:pPr>
        <w:jc w:val="center"/>
        <w:rPr>
          <w:rFonts w:asciiTheme="majorHAnsi" w:hAnsiTheme="majorHAnsi"/>
          <w:b/>
          <w:sz w:val="28"/>
          <w:szCs w:val="28"/>
        </w:rPr>
      </w:pPr>
      <w:r w:rsidRPr="00385D9B">
        <w:rPr>
          <w:rFonts w:asciiTheme="majorHAnsi" w:hAnsiTheme="majorHAnsi"/>
          <w:b/>
          <w:sz w:val="28"/>
          <w:szCs w:val="28"/>
        </w:rPr>
        <w:t xml:space="preserve">Instructions: </w:t>
      </w:r>
      <w:r w:rsidRPr="00385D9B">
        <w:rPr>
          <w:rFonts w:asciiTheme="majorHAnsi" w:hAnsiTheme="majorHAnsi"/>
          <w:b/>
          <w:i/>
          <w:sz w:val="28"/>
          <w:szCs w:val="28"/>
        </w:rPr>
        <w:t>To Tell the Truth</w:t>
      </w:r>
    </w:p>
    <w:p w:rsidR="00175C60" w:rsidRDefault="00175C60" w:rsidP="00175C60">
      <w:pPr>
        <w:jc w:val="center"/>
        <w:rPr>
          <w:rFonts w:asciiTheme="majorHAnsi" w:hAnsiTheme="majorHAnsi"/>
        </w:rPr>
      </w:pPr>
      <w:r>
        <w:rPr>
          <w:rFonts w:asciiTheme="majorHAnsi" w:hAnsiTheme="majorHAnsi"/>
        </w:rPr>
        <w:t>A Best Practice of Danielle Kates</w:t>
      </w:r>
    </w:p>
    <w:p w:rsidR="00175C60" w:rsidRDefault="00175C60" w:rsidP="00175C60">
      <w:pPr>
        <w:jc w:val="center"/>
        <w:rPr>
          <w:rFonts w:asciiTheme="majorHAnsi" w:hAnsiTheme="majorHAnsi"/>
        </w:rPr>
      </w:pPr>
    </w:p>
    <w:p w:rsidR="00175C60" w:rsidRDefault="00175C60" w:rsidP="00175C60">
      <w:pPr>
        <w:rPr>
          <w:rFonts w:asciiTheme="majorHAnsi" w:hAnsiTheme="majorHAnsi"/>
        </w:rPr>
      </w:pPr>
      <w:r w:rsidRPr="00385D9B">
        <w:rPr>
          <w:rFonts w:asciiTheme="majorHAnsi" w:hAnsiTheme="majorHAnsi"/>
          <w:b/>
          <w:i/>
        </w:rPr>
        <w:t>To Tell the Truth</w:t>
      </w:r>
      <w:r>
        <w:rPr>
          <w:rFonts w:asciiTheme="majorHAnsi" w:hAnsiTheme="majorHAnsi"/>
        </w:rPr>
        <w:t xml:space="preserve"> is a review game in which students </w:t>
      </w:r>
      <w:r w:rsidR="00385D9B">
        <w:rPr>
          <w:rFonts w:asciiTheme="majorHAnsi" w:hAnsiTheme="majorHAnsi"/>
        </w:rPr>
        <w:t xml:space="preserve">can demonstrate and </w:t>
      </w:r>
      <w:r>
        <w:rPr>
          <w:rFonts w:asciiTheme="majorHAnsi" w:hAnsiTheme="majorHAnsi"/>
        </w:rPr>
        <w:t>refine their knowledge</w:t>
      </w:r>
      <w:r w:rsidR="00385D9B">
        <w:rPr>
          <w:rFonts w:asciiTheme="majorHAnsi" w:hAnsiTheme="majorHAnsi"/>
        </w:rPr>
        <w:t xml:space="preserve"> of a relevant individual</w:t>
      </w:r>
      <w:r>
        <w:rPr>
          <w:rFonts w:asciiTheme="majorHAnsi" w:hAnsiTheme="majorHAnsi"/>
        </w:rPr>
        <w:t>. This practicum, it was used to review Napoleon Bonaparte with Grade 12 university-level hi</w:t>
      </w:r>
      <w:r w:rsidR="00385D9B">
        <w:rPr>
          <w:rFonts w:asciiTheme="majorHAnsi" w:hAnsiTheme="majorHAnsi"/>
        </w:rPr>
        <w:t xml:space="preserve">story students. However, it can also </w:t>
      </w:r>
      <w:r>
        <w:rPr>
          <w:rFonts w:asciiTheme="majorHAnsi" w:hAnsiTheme="majorHAnsi"/>
        </w:rPr>
        <w:t>be used within other humanities classrooms. For example, an English teacher may use it to review a character in a work of literature studied, or a social</w:t>
      </w:r>
      <w:r w:rsidR="00385D9B">
        <w:rPr>
          <w:rFonts w:asciiTheme="majorHAnsi" w:hAnsiTheme="majorHAnsi"/>
        </w:rPr>
        <w:t xml:space="preserve"> science teacher when examining the works of particular social scientists.</w:t>
      </w:r>
    </w:p>
    <w:p w:rsidR="00385D9B" w:rsidRDefault="00385D9B" w:rsidP="00175C60">
      <w:pPr>
        <w:rPr>
          <w:rFonts w:asciiTheme="majorHAnsi" w:hAnsiTheme="majorHAnsi"/>
        </w:rPr>
      </w:pPr>
    </w:p>
    <w:p w:rsidR="00385D9B" w:rsidRDefault="00385D9B" w:rsidP="00385D9B">
      <w:pPr>
        <w:rPr>
          <w:rFonts w:asciiTheme="majorHAnsi" w:hAnsiTheme="majorHAnsi"/>
        </w:rPr>
      </w:pPr>
      <w:r>
        <w:rPr>
          <w:rFonts w:asciiTheme="majorHAnsi" w:hAnsiTheme="majorHAnsi"/>
        </w:rPr>
        <w:t>Here are the instructions!</w:t>
      </w:r>
    </w:p>
    <w:p w:rsidR="00385D9B" w:rsidRDefault="00385D9B" w:rsidP="00385D9B">
      <w:pPr>
        <w:rPr>
          <w:rFonts w:asciiTheme="majorHAnsi" w:hAnsiTheme="majorHAnsi"/>
        </w:rPr>
      </w:pPr>
    </w:p>
    <w:p w:rsidR="00385D9B" w:rsidRDefault="00385D9B" w:rsidP="00385D9B">
      <w:pPr>
        <w:pStyle w:val="ListParagraph"/>
        <w:numPr>
          <w:ilvl w:val="0"/>
          <w:numId w:val="2"/>
        </w:numPr>
        <w:rPr>
          <w:rFonts w:asciiTheme="majorHAnsi" w:hAnsiTheme="majorHAnsi"/>
        </w:rPr>
      </w:pPr>
      <w:r w:rsidRPr="00385D9B">
        <w:rPr>
          <w:rFonts w:asciiTheme="majorHAnsi" w:hAnsiTheme="majorHAnsi"/>
        </w:rPr>
        <w:t>Develop a body of questions surrounding the individual or character studied. These should span a variety of areas. For example, if studying Napoleon Bonaparte, questions should address early life, rise to power, and political and military accomplishments.</w:t>
      </w:r>
    </w:p>
    <w:p w:rsidR="00E23092" w:rsidRPr="00385D9B" w:rsidRDefault="00E23092" w:rsidP="00E23092">
      <w:pPr>
        <w:pStyle w:val="ListParagraph"/>
        <w:rPr>
          <w:rFonts w:asciiTheme="majorHAnsi" w:hAnsiTheme="majorHAnsi"/>
        </w:rPr>
      </w:pPr>
    </w:p>
    <w:p w:rsidR="00385D9B" w:rsidRDefault="00385D9B" w:rsidP="00385D9B">
      <w:pPr>
        <w:pStyle w:val="ListParagraph"/>
        <w:numPr>
          <w:ilvl w:val="0"/>
          <w:numId w:val="2"/>
        </w:numPr>
        <w:rPr>
          <w:rFonts w:asciiTheme="majorHAnsi" w:hAnsiTheme="majorHAnsi"/>
        </w:rPr>
      </w:pPr>
      <w:r>
        <w:rPr>
          <w:rFonts w:asciiTheme="majorHAnsi" w:hAnsiTheme="majorHAnsi"/>
        </w:rPr>
        <w:t>Develop three answers for each question, one being true and the other two being false. Try to make each of the answers seem plausible – get your students thinking!</w:t>
      </w:r>
    </w:p>
    <w:p w:rsidR="00E23092" w:rsidRPr="00E23092" w:rsidRDefault="00E23092" w:rsidP="00E23092">
      <w:pPr>
        <w:rPr>
          <w:rFonts w:asciiTheme="majorHAnsi" w:hAnsiTheme="majorHAnsi"/>
        </w:rPr>
      </w:pPr>
    </w:p>
    <w:p w:rsidR="00E23092" w:rsidRDefault="00385D9B" w:rsidP="00385D9B">
      <w:pPr>
        <w:pStyle w:val="ListParagraph"/>
        <w:numPr>
          <w:ilvl w:val="0"/>
          <w:numId w:val="2"/>
        </w:numPr>
        <w:rPr>
          <w:rFonts w:asciiTheme="majorHAnsi" w:hAnsiTheme="majorHAnsi"/>
        </w:rPr>
      </w:pPr>
      <w:r>
        <w:rPr>
          <w:rFonts w:asciiTheme="majorHAnsi" w:hAnsiTheme="majorHAnsi"/>
        </w:rPr>
        <w:t xml:space="preserve">Choose three students to “be” the individual or character. </w:t>
      </w:r>
      <w:r w:rsidR="00E23092">
        <w:rPr>
          <w:rFonts w:asciiTheme="majorHAnsi" w:hAnsiTheme="majorHAnsi"/>
        </w:rPr>
        <w:t>For each question to be asked, give each of these students an answer to read. Indicate whose answer is correct for each question by marking it.</w:t>
      </w:r>
    </w:p>
    <w:p w:rsidR="00E23092" w:rsidRPr="00E23092" w:rsidRDefault="00E23092" w:rsidP="00E23092">
      <w:pPr>
        <w:rPr>
          <w:rFonts w:asciiTheme="majorHAnsi" w:hAnsiTheme="majorHAnsi"/>
        </w:rPr>
      </w:pPr>
    </w:p>
    <w:p w:rsidR="00E23092" w:rsidRDefault="00E23092" w:rsidP="00385D9B">
      <w:pPr>
        <w:pStyle w:val="ListParagraph"/>
        <w:numPr>
          <w:ilvl w:val="0"/>
          <w:numId w:val="2"/>
        </w:numPr>
        <w:rPr>
          <w:rFonts w:asciiTheme="majorHAnsi" w:hAnsiTheme="majorHAnsi"/>
        </w:rPr>
      </w:pPr>
      <w:r>
        <w:rPr>
          <w:rFonts w:asciiTheme="majorHAnsi" w:hAnsiTheme="majorHAnsi"/>
        </w:rPr>
        <w:t xml:space="preserve">One by </w:t>
      </w:r>
      <w:proofErr w:type="gramStart"/>
      <w:r>
        <w:rPr>
          <w:rFonts w:asciiTheme="majorHAnsi" w:hAnsiTheme="majorHAnsi"/>
        </w:rPr>
        <w:t>one,</w:t>
      </w:r>
      <w:proofErr w:type="gramEnd"/>
      <w:r>
        <w:rPr>
          <w:rFonts w:asciiTheme="majorHAnsi" w:hAnsiTheme="majorHAnsi"/>
        </w:rPr>
        <w:t xml:space="preserve"> ask these students your questions. Each should read their answer to the class, making sure not to indicate whose is correct. Meanwhile, the rest of the class should be instructed to, after each answer is read, record which of their peers they think is “telling the truth” each time.</w:t>
      </w:r>
    </w:p>
    <w:p w:rsidR="00E23092" w:rsidRPr="00E23092" w:rsidRDefault="00E23092" w:rsidP="00E23092">
      <w:pPr>
        <w:rPr>
          <w:rFonts w:asciiTheme="majorHAnsi" w:hAnsiTheme="majorHAnsi"/>
        </w:rPr>
      </w:pPr>
    </w:p>
    <w:p w:rsidR="00385D9B" w:rsidRDefault="00E23092" w:rsidP="00385D9B">
      <w:pPr>
        <w:pStyle w:val="ListParagraph"/>
        <w:numPr>
          <w:ilvl w:val="0"/>
          <w:numId w:val="2"/>
        </w:numPr>
        <w:rPr>
          <w:rFonts w:asciiTheme="majorHAnsi" w:hAnsiTheme="majorHAnsi"/>
        </w:rPr>
      </w:pPr>
      <w:r>
        <w:rPr>
          <w:rFonts w:asciiTheme="majorHAnsi" w:hAnsiTheme="majorHAnsi"/>
        </w:rPr>
        <w:t>Once all of the questions have been read and answered, take them up with the class! Re-read the questions and, by a show of hands, have students tell whom they’ve chosen as the “real” individual or character for each question. Once you’ve heard each choice, have the students confess who was “telling the truth” for that given question!</w:t>
      </w:r>
    </w:p>
    <w:p w:rsidR="00E23092" w:rsidRPr="00E23092" w:rsidRDefault="00E23092" w:rsidP="00E23092">
      <w:pPr>
        <w:rPr>
          <w:rFonts w:asciiTheme="majorHAnsi" w:hAnsiTheme="majorHAnsi"/>
        </w:rPr>
      </w:pPr>
    </w:p>
    <w:p w:rsidR="00E23092" w:rsidRDefault="00E23092" w:rsidP="00E23092">
      <w:pPr>
        <w:rPr>
          <w:rFonts w:asciiTheme="majorHAnsi" w:hAnsiTheme="majorHAnsi"/>
        </w:rPr>
      </w:pPr>
    </w:p>
    <w:p w:rsidR="00E23092" w:rsidRPr="00E23092" w:rsidRDefault="00E23092" w:rsidP="00E23092">
      <w:pPr>
        <w:rPr>
          <w:rFonts w:asciiTheme="majorHAnsi" w:hAnsiTheme="majorHAnsi"/>
        </w:rPr>
      </w:pPr>
      <w:bookmarkStart w:id="0" w:name="_GoBack"/>
      <w:r w:rsidRPr="006C5E0C">
        <w:rPr>
          <w:rFonts w:asciiTheme="majorHAnsi" w:hAnsiTheme="majorHAnsi"/>
          <w:b/>
          <w:i/>
        </w:rPr>
        <w:t>To Tell the Truth</w:t>
      </w:r>
      <w:r>
        <w:rPr>
          <w:rFonts w:asciiTheme="majorHAnsi" w:hAnsiTheme="majorHAnsi"/>
        </w:rPr>
        <w:t xml:space="preserve"> </w:t>
      </w:r>
      <w:bookmarkEnd w:id="0"/>
      <w:r>
        <w:rPr>
          <w:rFonts w:asciiTheme="majorHAnsi" w:hAnsiTheme="majorHAnsi"/>
        </w:rPr>
        <w:t xml:space="preserve">is a fun and effective way to review content with your students. </w:t>
      </w:r>
      <w:r w:rsidR="006C5E0C">
        <w:rPr>
          <w:rFonts w:asciiTheme="majorHAnsi" w:hAnsiTheme="majorHAnsi"/>
        </w:rPr>
        <w:t>Embrace friendly competition in the classroom and get started!</w:t>
      </w:r>
    </w:p>
    <w:p w:rsidR="00E23092" w:rsidRDefault="00E23092" w:rsidP="00E23092">
      <w:pPr>
        <w:rPr>
          <w:rFonts w:asciiTheme="majorHAnsi" w:hAnsiTheme="majorHAnsi"/>
        </w:rPr>
      </w:pPr>
    </w:p>
    <w:p w:rsidR="00E23092" w:rsidRPr="00E23092" w:rsidRDefault="00E23092" w:rsidP="00E23092">
      <w:pPr>
        <w:rPr>
          <w:rFonts w:asciiTheme="majorHAnsi" w:hAnsiTheme="majorHAnsi"/>
        </w:rPr>
      </w:pPr>
    </w:p>
    <w:sectPr w:rsidR="00E23092" w:rsidRPr="00E23092" w:rsidSect="00AF184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A515B"/>
    <w:multiLevelType w:val="hybridMultilevel"/>
    <w:tmpl w:val="70D2B4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7B5A0B"/>
    <w:multiLevelType w:val="hybridMultilevel"/>
    <w:tmpl w:val="5EDC86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C60"/>
    <w:rsid w:val="00175C60"/>
    <w:rsid w:val="00385D9B"/>
    <w:rsid w:val="006C5E0C"/>
    <w:rsid w:val="00AF1847"/>
    <w:rsid w:val="00E230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A5D4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D9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D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295</Words>
  <Characters>1687</Characters>
  <Application>Microsoft Macintosh Word</Application>
  <DocSecurity>0</DocSecurity>
  <Lines>14</Lines>
  <Paragraphs>3</Paragraphs>
  <ScaleCrop>false</ScaleCrop>
  <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Kates</dc:creator>
  <cp:keywords/>
  <dc:description/>
  <cp:lastModifiedBy>Danielle Kates</cp:lastModifiedBy>
  <cp:revision>1</cp:revision>
  <cp:lastPrinted>2012-04-02T23:46:00Z</cp:lastPrinted>
  <dcterms:created xsi:type="dcterms:W3CDTF">2012-04-02T23:17:00Z</dcterms:created>
  <dcterms:modified xsi:type="dcterms:W3CDTF">2012-04-02T23:49:00Z</dcterms:modified>
</cp:coreProperties>
</file>